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CBF2" w14:textId="77777777" w:rsidR="00B40CB6" w:rsidRPr="00B40CB6" w:rsidRDefault="00B40CB6" w:rsidP="00B40CB6">
      <w:pPr>
        <w:rPr>
          <w:rFonts w:ascii="Baskerville" w:hAnsi="Baskerville"/>
          <w:color w:val="000000" w:themeColor="text1"/>
        </w:rPr>
      </w:pPr>
      <w:r w:rsidRPr="00B40CB6">
        <w:rPr>
          <w:rFonts w:ascii="Baskerville" w:hAnsi="Baskerville"/>
          <w:b/>
          <w:bCs/>
          <w:i/>
          <w:iCs/>
          <w:color w:val="000000" w:themeColor="text1"/>
        </w:rPr>
        <w:t>Maps</w:t>
      </w:r>
    </w:p>
    <w:p w14:paraId="3CCBBDCF" w14:textId="77777777" w:rsidR="00B40CB6" w:rsidRPr="00B40CB6" w:rsidRDefault="00B40CB6" w:rsidP="00B40CB6">
      <w:pPr>
        <w:rPr>
          <w:rFonts w:ascii="Baskerville" w:hAnsi="Baskerville"/>
        </w:rPr>
      </w:pPr>
    </w:p>
    <w:p w14:paraId="6F3D7F32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 xml:space="preserve">It helps to first work out exactly where the place or places mention in an advertisement are located. For example, an advertisement in the </w:t>
      </w:r>
      <w:r w:rsidRPr="00B40CB6">
        <w:rPr>
          <w:rFonts w:ascii="Baskerville" w:hAnsi="Baskerville"/>
          <w:i/>
          <w:iCs/>
        </w:rPr>
        <w:t>Maryland Gazette</w:t>
      </w:r>
      <w:r w:rsidRPr="00B40CB6">
        <w:rPr>
          <w:rFonts w:ascii="Baskerville" w:hAnsi="Baskerville"/>
        </w:rPr>
        <w:t xml:space="preserve"> (Sept. 13, 1759) reported that a “new Negro man” named Sambo had escaped from Jasper </w:t>
      </w:r>
      <w:proofErr w:type="spellStart"/>
      <w:r w:rsidRPr="00B40CB6">
        <w:rPr>
          <w:rFonts w:ascii="Baskerville" w:hAnsi="Baskerville"/>
        </w:rPr>
        <w:t>Mauduit</w:t>
      </w:r>
      <w:proofErr w:type="spellEnd"/>
      <w:r w:rsidRPr="00B40CB6">
        <w:rPr>
          <w:rFonts w:ascii="Baskerville" w:hAnsi="Baskerville"/>
        </w:rPr>
        <w:t xml:space="preserve"> who lived near Bladensburg in Prince George’s County, Maryland. Start by looking for Bladensburg, Maryland on Google maps: zoom out, and see where Bladensburg is located (about 7 miles north-east of Washington DC, and about 30 miles south-west of Baltimore).</w:t>
      </w:r>
    </w:p>
    <w:p w14:paraId="25458891" w14:textId="77777777" w:rsidR="00B40CB6" w:rsidRPr="00B40CB6" w:rsidRDefault="00B40CB6" w:rsidP="00B40CB6">
      <w:pPr>
        <w:rPr>
          <w:rFonts w:ascii="Baskerville" w:hAnsi="Baskerville"/>
        </w:rPr>
      </w:pPr>
    </w:p>
    <w:p w14:paraId="7794EFA0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 xml:space="preserve">You can then use the various collections of early maps below to find maps of Maryland and of Prince George’s </w:t>
      </w:r>
      <w:proofErr w:type="gramStart"/>
      <w:r w:rsidRPr="00B40CB6">
        <w:rPr>
          <w:rFonts w:ascii="Baskerville" w:hAnsi="Baskerville"/>
        </w:rPr>
        <w:t>County, and</w:t>
      </w:r>
      <w:proofErr w:type="gramEnd"/>
      <w:r w:rsidRPr="00B40CB6">
        <w:rPr>
          <w:rFonts w:ascii="Baskerville" w:hAnsi="Baskerville"/>
        </w:rPr>
        <w:t xml:space="preserve"> see exactly what the area and its roads were like.</w:t>
      </w:r>
    </w:p>
    <w:p w14:paraId="27B9BBDF" w14:textId="77777777" w:rsidR="00B40CB6" w:rsidRPr="00B40CB6" w:rsidRDefault="00B40CB6" w:rsidP="00B40CB6">
      <w:pPr>
        <w:rPr>
          <w:rFonts w:ascii="Baskerville" w:hAnsi="Baskerville"/>
        </w:rPr>
      </w:pPr>
    </w:p>
    <w:p w14:paraId="1B691F79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>You can also do google searches like the following:</w:t>
      </w:r>
    </w:p>
    <w:p w14:paraId="2AE9270C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 xml:space="preserve">Search for: Bladensburg AND Maryland AND “Jasper </w:t>
      </w:r>
      <w:proofErr w:type="spellStart"/>
      <w:r w:rsidRPr="00B40CB6">
        <w:rPr>
          <w:rFonts w:ascii="Baskerville" w:hAnsi="Baskerville"/>
        </w:rPr>
        <w:t>Mauduit</w:t>
      </w:r>
      <w:proofErr w:type="spellEnd"/>
      <w:r w:rsidRPr="00B40CB6">
        <w:rPr>
          <w:rFonts w:ascii="Baskerville" w:hAnsi="Baskerville"/>
        </w:rPr>
        <w:t>”</w:t>
      </w:r>
    </w:p>
    <w:p w14:paraId="4D8BB2C7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 xml:space="preserve">This will sometimes bring up references and documents that will give you a little more information about the place: in this case I discovered that Jasper </w:t>
      </w:r>
      <w:proofErr w:type="spellStart"/>
      <w:r w:rsidRPr="00B40CB6">
        <w:rPr>
          <w:rFonts w:ascii="Baskerville" w:hAnsi="Baskerville"/>
        </w:rPr>
        <w:t>Mauduit</w:t>
      </w:r>
      <w:proofErr w:type="spellEnd"/>
      <w:r w:rsidRPr="00B40CB6">
        <w:rPr>
          <w:rFonts w:ascii="Baskerville" w:hAnsi="Baskerville"/>
        </w:rPr>
        <w:t xml:space="preserve"> had two small pieces of land (named </w:t>
      </w:r>
      <w:proofErr w:type="spellStart"/>
      <w:r w:rsidRPr="00B40CB6">
        <w:rPr>
          <w:rFonts w:ascii="Baskerville" w:hAnsi="Baskerville"/>
        </w:rPr>
        <w:t>Mauduit’s</w:t>
      </w:r>
      <w:proofErr w:type="spellEnd"/>
      <w:r w:rsidRPr="00B40CB6">
        <w:rPr>
          <w:rFonts w:ascii="Baskerville" w:hAnsi="Baskerville"/>
        </w:rPr>
        <w:t xml:space="preserve"> Discovery and Makeshift) in or near Bladensburg. If you find a detailed map of Prince George’s County in the 1760s pr 1770s you may even find these small plots of land/plantations.</w:t>
      </w:r>
    </w:p>
    <w:p w14:paraId="035657B6" w14:textId="1C8698C1" w:rsidR="00B40CB6" w:rsidRDefault="00B40CB6" w:rsidP="00B40CB6">
      <w:pPr>
        <w:rPr>
          <w:rFonts w:ascii="Baskerville" w:hAnsi="Baskerville"/>
        </w:rPr>
      </w:pPr>
    </w:p>
    <w:p w14:paraId="729EEE11" w14:textId="4E9E261F" w:rsidR="00B40CB6" w:rsidRDefault="00B40CB6" w:rsidP="00B40CB6">
      <w:pPr>
        <w:rPr>
          <w:rFonts w:ascii="Baskerville" w:hAnsi="Baskerville"/>
        </w:rPr>
      </w:pPr>
    </w:p>
    <w:p w14:paraId="24294875" w14:textId="5278FD5E" w:rsidR="00B40CB6" w:rsidRPr="00B40CB6" w:rsidRDefault="00B40CB6" w:rsidP="00B40CB6">
      <w:pPr>
        <w:rPr>
          <w:rFonts w:ascii="Baskerville" w:hAnsi="Baskerville"/>
          <w:i/>
          <w:iCs/>
        </w:rPr>
      </w:pPr>
      <w:r>
        <w:rPr>
          <w:rFonts w:ascii="Baskerville" w:hAnsi="Baskerville"/>
          <w:i/>
          <w:iCs/>
        </w:rPr>
        <w:t>Online sources of maps</w:t>
      </w:r>
    </w:p>
    <w:p w14:paraId="20E364C9" w14:textId="77777777" w:rsidR="00B40CB6" w:rsidRPr="00B40CB6" w:rsidRDefault="00B40CB6" w:rsidP="00B40CB6">
      <w:pPr>
        <w:rPr>
          <w:rFonts w:ascii="Baskerville" w:hAnsi="Baskerville"/>
        </w:rPr>
      </w:pPr>
    </w:p>
    <w:p w14:paraId="2B6AC827" w14:textId="6C47EFD7" w:rsidR="00B40CB6" w:rsidRDefault="00B40CB6" w:rsidP="00B40CB6">
      <w:pPr>
        <w:rPr>
          <w:rFonts w:ascii="Baskerville" w:hAnsi="Baskerville"/>
        </w:rPr>
      </w:pPr>
      <w:r>
        <w:rPr>
          <w:rFonts w:ascii="Baskerville" w:hAnsi="Baskerville"/>
        </w:rPr>
        <w:t>USGS Historical Topographic Map Explorer</w:t>
      </w:r>
    </w:p>
    <w:p w14:paraId="1EC8ECAA" w14:textId="0E143128" w:rsidR="00B40CB6" w:rsidRDefault="00B40CB6" w:rsidP="00B40CB6">
      <w:pPr>
        <w:rPr>
          <w:rFonts w:ascii="Baskerville" w:hAnsi="Baskerville"/>
        </w:rPr>
      </w:pPr>
      <w:hyperlink r:id="rId5" w:history="1">
        <w:r w:rsidRPr="00DE46DF">
          <w:rPr>
            <w:rStyle w:val="Hyperlink"/>
            <w:rFonts w:ascii="Baskerville" w:hAnsi="Baskerville"/>
          </w:rPr>
          <w:t>https://livingatlas.arcgis.com/topoexplorer/index.html</w:t>
        </w:r>
      </w:hyperlink>
      <w:r>
        <w:rPr>
          <w:rFonts w:ascii="Baskerville" w:hAnsi="Baskerville"/>
        </w:rPr>
        <w:t xml:space="preserve"> </w:t>
      </w:r>
    </w:p>
    <w:p w14:paraId="37AE92A4" w14:textId="071DC7CC" w:rsidR="00B40CB6" w:rsidRDefault="00B40CB6" w:rsidP="00B40CB6">
      <w:pPr>
        <w:rPr>
          <w:rFonts w:ascii="Baskerville" w:hAnsi="Baskerville"/>
        </w:rPr>
      </w:pPr>
      <w:r>
        <w:rPr>
          <w:rFonts w:ascii="Baskerville" w:hAnsi="Baskerville"/>
        </w:rPr>
        <w:t>Enables you to find a place, and then explore historical maps of that location.</w:t>
      </w:r>
    </w:p>
    <w:p w14:paraId="59786AC8" w14:textId="77777777" w:rsidR="00B40CB6" w:rsidRDefault="00B40CB6" w:rsidP="00B40CB6">
      <w:pPr>
        <w:rPr>
          <w:rFonts w:ascii="Baskerville" w:hAnsi="Baskerville"/>
        </w:rPr>
      </w:pPr>
    </w:p>
    <w:p w14:paraId="226F854F" w14:textId="3A8D4AB9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 xml:space="preserve">The John Carter Brown Library, digitized </w:t>
      </w:r>
      <w:proofErr w:type="gramStart"/>
      <w:r w:rsidRPr="00B40CB6">
        <w:rPr>
          <w:rFonts w:ascii="Baskerville" w:hAnsi="Baskerville"/>
        </w:rPr>
        <w:t>17</w:t>
      </w:r>
      <w:r w:rsidRPr="00B40CB6">
        <w:rPr>
          <w:rFonts w:ascii="Baskerville" w:hAnsi="Baskerville"/>
          <w:vertAlign w:val="superscript"/>
        </w:rPr>
        <w:t>th</w:t>
      </w:r>
      <w:proofErr w:type="gramEnd"/>
      <w:r w:rsidRPr="00B40CB6">
        <w:rPr>
          <w:rFonts w:ascii="Baskerville" w:hAnsi="Baskerville"/>
        </w:rPr>
        <w:t xml:space="preserve"> and 18</w:t>
      </w:r>
      <w:r w:rsidRPr="00B40CB6">
        <w:rPr>
          <w:rFonts w:ascii="Baskerville" w:hAnsi="Baskerville"/>
          <w:vertAlign w:val="superscript"/>
        </w:rPr>
        <w:t>th</w:t>
      </w:r>
      <w:r w:rsidRPr="00B40CB6">
        <w:rPr>
          <w:rFonts w:ascii="Baskerville" w:hAnsi="Baskerville"/>
        </w:rPr>
        <w:t xml:space="preserve"> century maps. </w:t>
      </w:r>
      <w:hyperlink r:id="rId6" w:history="1">
        <w:r w:rsidRPr="00B40CB6">
          <w:rPr>
            <w:rStyle w:val="Hyperlink"/>
            <w:rFonts w:ascii="Baskerville" w:hAnsi="Baskerville"/>
          </w:rPr>
          <w:t>https://jcb.lunaimaging.com/luna/servlet/JCBMAPS~1~1</w:t>
        </w:r>
      </w:hyperlink>
      <w:r w:rsidRPr="00B40CB6">
        <w:rPr>
          <w:rFonts w:ascii="Baskerville" w:hAnsi="Baskerville"/>
        </w:rPr>
        <w:t xml:space="preserve"> </w:t>
      </w:r>
    </w:p>
    <w:p w14:paraId="2B59F746" w14:textId="77777777" w:rsidR="00B40CB6" w:rsidRPr="00B40CB6" w:rsidRDefault="00B40CB6" w:rsidP="00B40CB6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Click on ‘Browse’ and then select ‘where’ (</w:t>
      </w:r>
      <w:proofErr w:type="gramStart"/>
      <w:r w:rsidRPr="00B40CB6">
        <w:rPr>
          <w:rFonts w:ascii="Baskerville" w:hAnsi="Baskerville"/>
        </w:rPr>
        <w:t>e.g.</w:t>
      </w:r>
      <w:proofErr w:type="gramEnd"/>
      <w:r w:rsidRPr="00B40CB6">
        <w:rPr>
          <w:rFonts w:ascii="Baskerville" w:hAnsi="Baskerville"/>
        </w:rPr>
        <w:t xml:space="preserve"> North America) and then click on ‘when’ and select a date (e.g. 1777). You can then browse through the available maps.</w:t>
      </w:r>
    </w:p>
    <w:p w14:paraId="35700E86" w14:textId="77777777" w:rsidR="00B40CB6" w:rsidRPr="00B40CB6" w:rsidRDefault="00B40CB6" w:rsidP="00B40CB6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Alternatively, enter a place in the search box in the top right corner (</w:t>
      </w:r>
      <w:proofErr w:type="gramStart"/>
      <w:r w:rsidRPr="00B40CB6">
        <w:rPr>
          <w:rFonts w:ascii="Baskerville" w:hAnsi="Baskerville"/>
        </w:rPr>
        <w:t>e.g.</w:t>
      </w:r>
      <w:proofErr w:type="gramEnd"/>
      <w:r w:rsidRPr="00B40CB6">
        <w:rPr>
          <w:rFonts w:ascii="Baskerville" w:hAnsi="Baskerville"/>
        </w:rPr>
        <w:t xml:space="preserve"> Virginia), and then either browse through the results or select a date under when.</w:t>
      </w:r>
    </w:p>
    <w:p w14:paraId="26E9F935" w14:textId="77777777" w:rsidR="00B40CB6" w:rsidRPr="00B40CB6" w:rsidRDefault="00B40CB6" w:rsidP="00B40CB6">
      <w:pPr>
        <w:rPr>
          <w:rFonts w:ascii="Baskerville" w:hAnsi="Baskerville"/>
        </w:rPr>
      </w:pPr>
    </w:p>
    <w:p w14:paraId="790A2783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>Library of Congress, digitized maps.</w:t>
      </w:r>
    </w:p>
    <w:p w14:paraId="159AD4D0" w14:textId="77777777" w:rsidR="00B40CB6" w:rsidRPr="00B40CB6" w:rsidRDefault="00B40CB6" w:rsidP="00B40CB6">
      <w:pPr>
        <w:rPr>
          <w:rFonts w:ascii="Baskerville" w:hAnsi="Baskerville"/>
        </w:rPr>
      </w:pPr>
      <w:hyperlink r:id="rId7" w:history="1">
        <w:r w:rsidRPr="00B40CB6">
          <w:rPr>
            <w:rStyle w:val="Hyperlink"/>
            <w:rFonts w:ascii="Baskerville" w:hAnsi="Baskerville"/>
          </w:rPr>
          <w:t>https://www.loc.gov/maps/collections</w:t>
        </w:r>
      </w:hyperlink>
    </w:p>
    <w:p w14:paraId="6FE2EBBA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 xml:space="preserve">Change from ‘Collections with Maps’ to ‘Search Maps’. </w:t>
      </w:r>
    </w:p>
    <w:p w14:paraId="6F7A394D" w14:textId="77777777" w:rsidR="00B40CB6" w:rsidRPr="00B40CB6" w:rsidRDefault="00B40CB6" w:rsidP="00B40CB6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Enter a place is the search box in the top right corner (</w:t>
      </w:r>
      <w:proofErr w:type="gramStart"/>
      <w:r w:rsidRPr="00B40CB6">
        <w:rPr>
          <w:rFonts w:ascii="Baskerville" w:hAnsi="Baskerville"/>
        </w:rPr>
        <w:t>e.g.</w:t>
      </w:r>
      <w:proofErr w:type="gramEnd"/>
      <w:r w:rsidRPr="00B40CB6">
        <w:rPr>
          <w:rFonts w:ascii="Baskerville" w:hAnsi="Baskerville"/>
        </w:rPr>
        <w:t xml:space="preserve"> Virginia), and then select a date range (e.g. 1700-1799). Then browse through the results.</w:t>
      </w:r>
    </w:p>
    <w:p w14:paraId="3EF52D31" w14:textId="77777777" w:rsidR="00B40CB6" w:rsidRPr="00B40CB6" w:rsidRDefault="00B40CB6" w:rsidP="00B40CB6">
      <w:pPr>
        <w:rPr>
          <w:rFonts w:ascii="Baskerville" w:hAnsi="Baskerville"/>
        </w:rPr>
      </w:pPr>
    </w:p>
    <w:p w14:paraId="5ED39222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>David Rumsey Map Collection, digitized maps.</w:t>
      </w:r>
    </w:p>
    <w:p w14:paraId="7599FA50" w14:textId="77777777" w:rsidR="00B40CB6" w:rsidRPr="00B40CB6" w:rsidRDefault="00B40CB6" w:rsidP="00B40CB6">
      <w:pPr>
        <w:rPr>
          <w:rFonts w:ascii="Baskerville" w:hAnsi="Baskerville"/>
        </w:rPr>
      </w:pPr>
      <w:hyperlink r:id="rId8" w:history="1">
        <w:r w:rsidRPr="00B40CB6">
          <w:rPr>
            <w:rStyle w:val="Hyperlink"/>
            <w:rFonts w:ascii="Baskerville" w:hAnsi="Baskerville"/>
          </w:rPr>
          <w:t>https://www.davidrumsey.com</w:t>
        </w:r>
      </w:hyperlink>
    </w:p>
    <w:p w14:paraId="2F24D8B5" w14:textId="77777777" w:rsidR="00B40CB6" w:rsidRPr="00B40CB6" w:rsidRDefault="00B40CB6" w:rsidP="00B40CB6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Enter search term in search box in top right corner (</w:t>
      </w:r>
      <w:proofErr w:type="gramStart"/>
      <w:r w:rsidRPr="00B40CB6">
        <w:rPr>
          <w:rFonts w:ascii="Baskerville" w:hAnsi="Baskerville"/>
        </w:rPr>
        <w:t>e.g.</w:t>
      </w:r>
      <w:proofErr w:type="gramEnd"/>
      <w:r w:rsidRPr="00B40CB6">
        <w:rPr>
          <w:rFonts w:ascii="Baskerville" w:hAnsi="Baskerville"/>
        </w:rPr>
        <w:t xml:space="preserve"> Virginia).</w:t>
      </w:r>
    </w:p>
    <w:p w14:paraId="339A6528" w14:textId="77777777" w:rsidR="00B40CB6" w:rsidRPr="00B40CB6" w:rsidRDefault="00B40CB6" w:rsidP="00B40CB6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Then select dates under ‘when’</w:t>
      </w:r>
    </w:p>
    <w:p w14:paraId="45277B5C" w14:textId="77777777" w:rsidR="00B40CB6" w:rsidRPr="00B40CB6" w:rsidRDefault="00B40CB6" w:rsidP="00B40CB6">
      <w:pPr>
        <w:rPr>
          <w:rFonts w:ascii="Baskerville" w:hAnsi="Baskerville"/>
        </w:rPr>
      </w:pPr>
    </w:p>
    <w:p w14:paraId="16B44B5F" w14:textId="77777777" w:rsidR="00B40CB6" w:rsidRPr="00B40CB6" w:rsidRDefault="00B40CB6" w:rsidP="00B40CB6">
      <w:pPr>
        <w:rPr>
          <w:rFonts w:ascii="Baskerville" w:hAnsi="Baskerville"/>
        </w:rPr>
      </w:pPr>
      <w:r w:rsidRPr="00B40CB6">
        <w:rPr>
          <w:rFonts w:ascii="Baskerville" w:hAnsi="Baskerville"/>
        </w:rPr>
        <w:t>New York Public Library, maps in Digital Collections</w:t>
      </w:r>
    </w:p>
    <w:p w14:paraId="1DBC31E9" w14:textId="77777777" w:rsidR="00B40CB6" w:rsidRPr="00B40CB6" w:rsidRDefault="00B40CB6" w:rsidP="00B40CB6">
      <w:pPr>
        <w:rPr>
          <w:rFonts w:ascii="Baskerville" w:hAnsi="Baskerville"/>
        </w:rPr>
      </w:pPr>
      <w:hyperlink r:id="rId9" w:history="1">
        <w:r w:rsidRPr="00B40CB6">
          <w:rPr>
            <w:rStyle w:val="Hyperlink"/>
            <w:rFonts w:ascii="Baskerville" w:hAnsi="Baskerville"/>
          </w:rPr>
          <w:t>https://digitalcollections.nypl.org/divisions/lionel-pincus-and-princess-firyal-map-division</w:t>
        </w:r>
      </w:hyperlink>
    </w:p>
    <w:p w14:paraId="57D38C8A" w14:textId="77777777" w:rsidR="00B40CB6" w:rsidRPr="00B40CB6" w:rsidRDefault="00B40CB6" w:rsidP="00B40CB6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Enter place in keywords search box in top right corner (</w:t>
      </w:r>
      <w:proofErr w:type="gramStart"/>
      <w:r w:rsidRPr="00B40CB6">
        <w:rPr>
          <w:rFonts w:ascii="Baskerville" w:hAnsi="Baskerville"/>
        </w:rPr>
        <w:t>e.g.</w:t>
      </w:r>
      <w:proofErr w:type="gramEnd"/>
      <w:r w:rsidRPr="00B40CB6">
        <w:rPr>
          <w:rFonts w:ascii="Baskerville" w:hAnsi="Baskerville"/>
        </w:rPr>
        <w:t xml:space="preserve"> Virginia)</w:t>
      </w:r>
    </w:p>
    <w:p w14:paraId="69C35C41" w14:textId="77777777" w:rsidR="00B40CB6" w:rsidRPr="00B40CB6" w:rsidRDefault="00B40CB6" w:rsidP="00B40CB6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Then enter dates in date range (</w:t>
      </w:r>
      <w:proofErr w:type="gramStart"/>
      <w:r w:rsidRPr="00B40CB6">
        <w:rPr>
          <w:rFonts w:ascii="Baskerville" w:hAnsi="Baskerville"/>
        </w:rPr>
        <w:t>e.g.</w:t>
      </w:r>
      <w:proofErr w:type="gramEnd"/>
      <w:r w:rsidRPr="00B40CB6">
        <w:rPr>
          <w:rFonts w:ascii="Baskerville" w:hAnsi="Baskerville"/>
        </w:rPr>
        <w:t xml:space="preserve"> 1760 to 1800) to narrow search</w:t>
      </w:r>
    </w:p>
    <w:p w14:paraId="06B70674" w14:textId="77777777" w:rsidR="00B40CB6" w:rsidRPr="00B40CB6" w:rsidRDefault="00B40CB6" w:rsidP="00B40CB6">
      <w:pPr>
        <w:rPr>
          <w:rFonts w:ascii="Baskerville" w:hAnsi="Baskerville"/>
        </w:rPr>
      </w:pPr>
    </w:p>
    <w:p w14:paraId="367F45A4" w14:textId="77777777" w:rsidR="00B40CB6" w:rsidRPr="00B40CB6" w:rsidRDefault="00B40CB6" w:rsidP="00B40CB6">
      <w:pPr>
        <w:rPr>
          <w:rFonts w:ascii="Baskerville" w:hAnsi="Baskerville"/>
        </w:rPr>
      </w:pPr>
      <w:proofErr w:type="spellStart"/>
      <w:r w:rsidRPr="00B40CB6">
        <w:rPr>
          <w:rFonts w:ascii="Baskerville" w:hAnsi="Baskerville"/>
        </w:rPr>
        <w:t>Osher</w:t>
      </w:r>
      <w:proofErr w:type="spellEnd"/>
      <w:r w:rsidRPr="00B40CB6">
        <w:rPr>
          <w:rFonts w:ascii="Baskerville" w:hAnsi="Baskerville"/>
        </w:rPr>
        <w:t xml:space="preserve"> Map Library, digitized maps</w:t>
      </w:r>
    </w:p>
    <w:p w14:paraId="4B9F7294" w14:textId="77777777" w:rsidR="00B40CB6" w:rsidRPr="00B40CB6" w:rsidRDefault="00B40CB6" w:rsidP="00B40CB6">
      <w:pPr>
        <w:rPr>
          <w:rFonts w:ascii="Baskerville" w:hAnsi="Baskerville"/>
        </w:rPr>
      </w:pPr>
      <w:hyperlink r:id="rId10" w:history="1">
        <w:r w:rsidRPr="00B40CB6">
          <w:rPr>
            <w:rStyle w:val="Hyperlink"/>
            <w:rFonts w:ascii="Baskerville" w:hAnsi="Baskerville"/>
          </w:rPr>
          <w:t>https://oshermaps.org/browse-maps</w:t>
        </w:r>
      </w:hyperlink>
    </w:p>
    <w:p w14:paraId="3EFB74FA" w14:textId="77777777" w:rsidR="00B40CB6" w:rsidRPr="00B40CB6" w:rsidRDefault="00B40CB6" w:rsidP="00B40CB6">
      <w:pPr>
        <w:pStyle w:val="ListParagraph"/>
        <w:numPr>
          <w:ilvl w:val="0"/>
          <w:numId w:val="4"/>
        </w:numPr>
        <w:rPr>
          <w:rFonts w:ascii="Baskerville" w:hAnsi="Baskerville"/>
        </w:rPr>
      </w:pPr>
      <w:r w:rsidRPr="00B40CB6">
        <w:rPr>
          <w:rFonts w:ascii="Baskerville" w:hAnsi="Baskerville"/>
        </w:rPr>
        <w:t>Click on advanced search, and enter place (</w:t>
      </w:r>
      <w:proofErr w:type="gramStart"/>
      <w:r w:rsidRPr="00B40CB6">
        <w:rPr>
          <w:rFonts w:ascii="Baskerville" w:hAnsi="Baskerville"/>
        </w:rPr>
        <w:t>e.g.</w:t>
      </w:r>
      <w:proofErr w:type="gramEnd"/>
      <w:r w:rsidRPr="00B40CB6">
        <w:rPr>
          <w:rFonts w:ascii="Baskerville" w:hAnsi="Baskerville"/>
        </w:rPr>
        <w:t xml:space="preserve"> Virginia) in keyword box, and then dates (e.g. 1760 to 1800) in date boxes.</w:t>
      </w:r>
    </w:p>
    <w:p w14:paraId="5FDD9789" w14:textId="10D16337" w:rsidR="00684A35" w:rsidRDefault="00684A35">
      <w:pPr>
        <w:rPr>
          <w:rFonts w:ascii="Baskerville" w:hAnsi="Baskerville"/>
        </w:rPr>
      </w:pPr>
    </w:p>
    <w:p w14:paraId="4BD7F92A" w14:textId="0B806914" w:rsidR="00B40CB6" w:rsidRDefault="00B40CB6">
      <w:pPr>
        <w:rPr>
          <w:rFonts w:ascii="Baskerville" w:hAnsi="Baskerville"/>
        </w:rPr>
      </w:pPr>
      <w:r>
        <w:rPr>
          <w:rFonts w:ascii="Baskerville" w:hAnsi="Baskerville"/>
        </w:rPr>
        <w:t>The King’s Topographical Collection, British Library.</w:t>
      </w:r>
    </w:p>
    <w:p w14:paraId="584BD39F" w14:textId="3E05E345" w:rsidR="00B40CB6" w:rsidRDefault="00B40CB6">
      <w:pPr>
        <w:rPr>
          <w:rFonts w:ascii="Baskerville" w:hAnsi="Baskerville"/>
        </w:rPr>
      </w:pPr>
      <w:hyperlink r:id="rId11" w:history="1">
        <w:r w:rsidRPr="00DE46DF">
          <w:rPr>
            <w:rStyle w:val="Hyperlink"/>
            <w:rFonts w:ascii="Baskerville" w:hAnsi="Baskerville"/>
          </w:rPr>
          <w:t>https://www.flickr.com/photos/britishlibrary/albums/72157716220271206</w:t>
        </w:r>
      </w:hyperlink>
    </w:p>
    <w:p w14:paraId="7D5ED1C8" w14:textId="12E25B69" w:rsidR="00B40CB6" w:rsidRDefault="00B40CB6">
      <w:pPr>
        <w:rPr>
          <w:rFonts w:ascii="Baskerville" w:hAnsi="Baskerville"/>
        </w:rPr>
      </w:pPr>
      <w:r>
        <w:rPr>
          <w:rFonts w:ascii="Baskerville" w:hAnsi="Baskerville"/>
        </w:rPr>
        <w:t>A collection of 15,000 maps and drawings produced between 1500 and 1824.</w:t>
      </w:r>
    </w:p>
    <w:p w14:paraId="10D98F68" w14:textId="055F4E78" w:rsidR="00B40CB6" w:rsidRDefault="00B40CB6">
      <w:pPr>
        <w:rPr>
          <w:rFonts w:ascii="Baskerville" w:hAnsi="Baskerville"/>
        </w:rPr>
      </w:pPr>
    </w:p>
    <w:p w14:paraId="34520239" w14:textId="134BE791" w:rsidR="00B40CB6" w:rsidRDefault="00B40CB6">
      <w:pPr>
        <w:rPr>
          <w:rFonts w:ascii="Baskerville" w:hAnsi="Baskerville"/>
        </w:rPr>
      </w:pPr>
      <w:r>
        <w:rPr>
          <w:rFonts w:ascii="Baskerville" w:hAnsi="Baskerville"/>
        </w:rPr>
        <w:t>The British Library, georeferenced maps allowing overlay of historical maps on current maps.</w:t>
      </w:r>
    </w:p>
    <w:p w14:paraId="61FF5D59" w14:textId="3D813CF8" w:rsidR="00B40CB6" w:rsidRDefault="00B40CB6">
      <w:pPr>
        <w:rPr>
          <w:rFonts w:ascii="Baskerville" w:hAnsi="Baskerville"/>
        </w:rPr>
      </w:pPr>
      <w:hyperlink r:id="rId12" w:history="1">
        <w:r w:rsidRPr="00DE46DF">
          <w:rPr>
            <w:rStyle w:val="Hyperlink"/>
            <w:rFonts w:ascii="Baskerville" w:hAnsi="Baskerville"/>
          </w:rPr>
          <w:t>https://britishlibrary.oldmapsonline.org/start</w:t>
        </w:r>
      </w:hyperlink>
    </w:p>
    <w:p w14:paraId="721AC4DE" w14:textId="77777777" w:rsidR="00B40CB6" w:rsidRDefault="00B40CB6">
      <w:pPr>
        <w:rPr>
          <w:rFonts w:ascii="Baskerville" w:hAnsi="Baskerville"/>
        </w:rPr>
      </w:pPr>
    </w:p>
    <w:p w14:paraId="23497712" w14:textId="77777777" w:rsidR="00B40CB6" w:rsidRPr="00B40CB6" w:rsidRDefault="00B40CB6">
      <w:pPr>
        <w:rPr>
          <w:rFonts w:ascii="Baskerville" w:hAnsi="Baskerville"/>
        </w:rPr>
      </w:pPr>
    </w:p>
    <w:sectPr w:rsidR="00B40CB6" w:rsidRPr="00B40CB6" w:rsidSect="00471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0977"/>
    <w:multiLevelType w:val="hybridMultilevel"/>
    <w:tmpl w:val="8DC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3170"/>
    <w:multiLevelType w:val="hybridMultilevel"/>
    <w:tmpl w:val="A446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7AC"/>
    <w:multiLevelType w:val="hybridMultilevel"/>
    <w:tmpl w:val="BED6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634"/>
    <w:multiLevelType w:val="hybridMultilevel"/>
    <w:tmpl w:val="C0C4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20229">
    <w:abstractNumId w:val="0"/>
  </w:num>
  <w:num w:numId="2" w16cid:durableId="2097244534">
    <w:abstractNumId w:val="1"/>
  </w:num>
  <w:num w:numId="3" w16cid:durableId="535120603">
    <w:abstractNumId w:val="2"/>
  </w:num>
  <w:num w:numId="4" w16cid:durableId="186012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6"/>
    <w:rsid w:val="00471C23"/>
    <w:rsid w:val="00684A35"/>
    <w:rsid w:val="00B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68205"/>
  <w15:chartTrackingRefBased/>
  <w15:docId w15:val="{78AC8BA0-74C6-2B43-BAE7-73484B15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B6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C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C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0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idrumse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c.gov/maps/collections" TargetMode="External"/><Relationship Id="rId12" Type="http://schemas.openxmlformats.org/officeDocument/2006/relationships/hyperlink" Target="https://britishlibrary.oldmapsonline.org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cb.lunaimaging.com/luna/servlet/JCBMAPS~1~1" TargetMode="External"/><Relationship Id="rId11" Type="http://schemas.openxmlformats.org/officeDocument/2006/relationships/hyperlink" Target="https://www.flickr.com/photos/britishlibrary/albums/72157716220271206" TargetMode="External"/><Relationship Id="rId5" Type="http://schemas.openxmlformats.org/officeDocument/2006/relationships/hyperlink" Target="https://livingatlas.arcgis.com/topoexplorer/index.html" TargetMode="External"/><Relationship Id="rId10" Type="http://schemas.openxmlformats.org/officeDocument/2006/relationships/hyperlink" Target="https://oshermaps.org/browse-m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collections.nypl.org/divisions/lionel-pincus-and-princess-firyal-map-divi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Newman</dc:creator>
  <cp:keywords/>
  <dc:description/>
  <cp:lastModifiedBy>Simon Newman</cp:lastModifiedBy>
  <cp:revision>1</cp:revision>
  <dcterms:created xsi:type="dcterms:W3CDTF">2023-11-12T15:50:00Z</dcterms:created>
  <dcterms:modified xsi:type="dcterms:W3CDTF">2023-11-12T16:00:00Z</dcterms:modified>
</cp:coreProperties>
</file>